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7F9" w:rsidRDefault="005D37F9" w:rsidP="005D37F9">
      <w:pPr>
        <w:spacing w:line="5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  <w:r>
        <w:rPr>
          <w:rFonts w:eastAsia="黑体" w:hint="eastAsia"/>
          <w:sz w:val="32"/>
          <w:szCs w:val="32"/>
        </w:rPr>
        <w:t>：</w:t>
      </w:r>
    </w:p>
    <w:p w:rsidR="005D37F9" w:rsidRDefault="005D37F9" w:rsidP="005D37F9">
      <w:pPr>
        <w:spacing w:line="540" w:lineRule="exact"/>
        <w:rPr>
          <w:rFonts w:eastAsia="黑体"/>
          <w:sz w:val="32"/>
          <w:szCs w:val="32"/>
        </w:rPr>
      </w:pPr>
    </w:p>
    <w:p w:rsidR="005D37F9" w:rsidRDefault="005D37F9" w:rsidP="005D37F9">
      <w:pPr>
        <w:spacing w:line="54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关于修改《福建省物业服务企业信用</w:t>
      </w:r>
    </w:p>
    <w:p w:rsidR="005D37F9" w:rsidRDefault="005D37F9" w:rsidP="005D37F9">
      <w:pPr>
        <w:spacing w:line="54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综合评价办法（试行）》的说明</w:t>
      </w:r>
    </w:p>
    <w:p w:rsidR="005D37F9" w:rsidRDefault="005D37F9" w:rsidP="005D37F9">
      <w:pPr>
        <w:spacing w:line="540" w:lineRule="exact"/>
        <w:rPr>
          <w:rFonts w:eastAsia="仿宋_GB2312"/>
          <w:sz w:val="44"/>
          <w:szCs w:val="44"/>
        </w:rPr>
      </w:pPr>
    </w:p>
    <w:p w:rsidR="005D37F9" w:rsidRDefault="005D37F9" w:rsidP="005D37F9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根据国务院《关于第三批取消中央指定地方实施行政许可事项的决定》（国发〔</w:t>
      </w:r>
      <w:r>
        <w:rPr>
          <w:rFonts w:eastAsia="仿宋_GB2312"/>
          <w:sz w:val="32"/>
          <w:szCs w:val="32"/>
        </w:rPr>
        <w:t>2017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号），我厅决定对《福建省物业服务企业信用综合评价办法（试行）》作如下修改：</w:t>
      </w:r>
    </w:p>
    <w:p w:rsidR="005D37F9" w:rsidRDefault="005D37F9" w:rsidP="005D37F9">
      <w:pPr>
        <w:spacing w:line="540" w:lineRule="exact"/>
        <w:ind w:firstLine="64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、将第二十一条第三项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信用得分在</w:t>
      </w:r>
      <w:r>
        <w:rPr>
          <w:rFonts w:eastAsia="仿宋_GB2312"/>
          <w:sz w:val="32"/>
          <w:szCs w:val="32"/>
        </w:rPr>
        <w:t>81</w:t>
      </w:r>
      <w:r>
        <w:rPr>
          <w:rFonts w:eastAsia="仿宋_GB2312"/>
          <w:sz w:val="32"/>
          <w:szCs w:val="32"/>
        </w:rPr>
        <w:t>分至</w:t>
      </w:r>
      <w:r>
        <w:rPr>
          <w:rFonts w:eastAsia="仿宋_GB2312"/>
          <w:sz w:val="32"/>
          <w:szCs w:val="32"/>
        </w:rPr>
        <w:t>100</w:t>
      </w:r>
      <w:r>
        <w:rPr>
          <w:rFonts w:eastAsia="仿宋_GB2312"/>
          <w:sz w:val="32"/>
          <w:szCs w:val="32"/>
        </w:rPr>
        <w:t>分的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，修改为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信用得分在</w:t>
      </w:r>
      <w:r>
        <w:rPr>
          <w:rFonts w:eastAsia="仿宋_GB2312"/>
          <w:sz w:val="32"/>
          <w:szCs w:val="32"/>
        </w:rPr>
        <w:t>95</w:t>
      </w:r>
      <w:r>
        <w:rPr>
          <w:rFonts w:eastAsia="仿宋_GB2312"/>
          <w:sz w:val="32"/>
          <w:szCs w:val="32"/>
        </w:rPr>
        <w:t>分至</w:t>
      </w:r>
      <w:r>
        <w:rPr>
          <w:rFonts w:eastAsia="仿宋_GB2312"/>
          <w:sz w:val="32"/>
          <w:szCs w:val="32"/>
        </w:rPr>
        <w:t>100</w:t>
      </w:r>
      <w:r>
        <w:rPr>
          <w:rFonts w:eastAsia="仿宋_GB2312"/>
          <w:sz w:val="32"/>
          <w:szCs w:val="32"/>
        </w:rPr>
        <w:t>分的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；第四项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信用得分在</w:t>
      </w:r>
      <w:r>
        <w:rPr>
          <w:rFonts w:eastAsia="仿宋_GB2312"/>
          <w:sz w:val="32"/>
          <w:szCs w:val="32"/>
        </w:rPr>
        <w:t>60</w:t>
      </w:r>
      <w:r>
        <w:rPr>
          <w:rFonts w:eastAsia="仿宋_GB2312"/>
          <w:sz w:val="32"/>
          <w:szCs w:val="32"/>
        </w:rPr>
        <w:t>分到</w:t>
      </w:r>
      <w:r>
        <w:rPr>
          <w:rFonts w:eastAsia="仿宋_GB2312"/>
          <w:sz w:val="32"/>
          <w:szCs w:val="32"/>
        </w:rPr>
        <w:t>80</w:t>
      </w:r>
      <w:r>
        <w:rPr>
          <w:rFonts w:eastAsia="仿宋_GB2312"/>
          <w:sz w:val="32"/>
          <w:szCs w:val="32"/>
        </w:rPr>
        <w:t>分的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修改为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信用得分在</w:t>
      </w:r>
      <w:r>
        <w:rPr>
          <w:rFonts w:eastAsia="仿宋_GB2312"/>
          <w:sz w:val="32"/>
          <w:szCs w:val="32"/>
        </w:rPr>
        <w:t>60</w:t>
      </w:r>
      <w:r>
        <w:rPr>
          <w:rFonts w:eastAsia="仿宋_GB2312"/>
          <w:sz w:val="32"/>
          <w:szCs w:val="32"/>
        </w:rPr>
        <w:t>分至</w:t>
      </w:r>
      <w:r>
        <w:rPr>
          <w:rFonts w:eastAsia="仿宋_GB2312"/>
          <w:sz w:val="32"/>
          <w:szCs w:val="32"/>
        </w:rPr>
        <w:t>94</w:t>
      </w:r>
      <w:r>
        <w:rPr>
          <w:rFonts w:eastAsia="仿宋_GB2312"/>
          <w:sz w:val="32"/>
          <w:szCs w:val="32"/>
        </w:rPr>
        <w:t>分的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。增加一款：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核定物业服务企业信用等级时，信用得分按照四舍五入确定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。</w:t>
      </w:r>
    </w:p>
    <w:p w:rsidR="005D37F9" w:rsidRDefault="005D37F9" w:rsidP="005D37F9">
      <w:pPr>
        <w:spacing w:line="540" w:lineRule="exact"/>
        <w:ind w:firstLine="64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、将第二十三条修改为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物业服务企业</w:t>
      </w:r>
      <w:r>
        <w:rPr>
          <w:rFonts w:eastAsia="仿宋_GB2312"/>
          <w:sz w:val="32"/>
          <w:shd w:val="clear" w:color="auto" w:fill="FFFFFF"/>
        </w:rPr>
        <w:t>跨设区市</w:t>
      </w:r>
      <w:r>
        <w:rPr>
          <w:rFonts w:eastAsia="仿宋_GB2312"/>
          <w:sz w:val="32"/>
          <w:szCs w:val="32"/>
        </w:rPr>
        <w:t>备案分公司的信用减（加）分同时记入母公司的信用减（加）分。母公司或单一项目信用减（加）分值＝分公司或单一项目减（加）分值</w:t>
      </w:r>
      <w:r>
        <w:rPr>
          <w:rFonts w:eastAsia="仿宋_GB2312"/>
          <w:sz w:val="32"/>
          <w:szCs w:val="32"/>
        </w:rPr>
        <w:t>×</w:t>
      </w:r>
      <w:r>
        <w:rPr>
          <w:rFonts w:eastAsia="仿宋_GB2312"/>
          <w:sz w:val="32"/>
          <w:szCs w:val="32"/>
        </w:rPr>
        <w:t>（分公司所接管全部物业服务项目或单一项目建筑面积</w:t>
      </w:r>
      <w:r>
        <w:rPr>
          <w:rFonts w:eastAsia="仿宋_GB2312"/>
          <w:sz w:val="32"/>
          <w:szCs w:val="32"/>
        </w:rPr>
        <w:t>÷</w:t>
      </w:r>
      <w:r>
        <w:rPr>
          <w:rFonts w:eastAsia="仿宋_GB2312"/>
          <w:sz w:val="32"/>
          <w:szCs w:val="32"/>
        </w:rPr>
        <w:t>母公司所接管全部物业服务项目总建筑面积）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。</w:t>
      </w:r>
    </w:p>
    <w:p w:rsidR="005D37F9" w:rsidRDefault="005D37F9" w:rsidP="005D37F9">
      <w:pPr>
        <w:spacing w:line="540" w:lineRule="exact"/>
        <w:ind w:firstLine="64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、将附表</w:t>
      </w:r>
      <w:r>
        <w:rPr>
          <w:rFonts w:eastAsia="仿宋_GB2312"/>
          <w:sz w:val="32"/>
          <w:szCs w:val="32"/>
        </w:rPr>
        <w:t>FJWYXY2118</w:t>
      </w:r>
      <w:r>
        <w:rPr>
          <w:rFonts w:eastAsia="仿宋_GB2312"/>
          <w:sz w:val="32"/>
          <w:szCs w:val="32"/>
        </w:rPr>
        <w:t>记分依据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根据《福建省物业管理条例》第</w:t>
      </w:r>
      <w:r>
        <w:rPr>
          <w:rFonts w:eastAsia="仿宋_GB2312"/>
          <w:sz w:val="32"/>
          <w:szCs w:val="32"/>
        </w:rPr>
        <w:t>44</w:t>
      </w:r>
      <w:r>
        <w:rPr>
          <w:rFonts w:eastAsia="仿宋_GB2312"/>
          <w:sz w:val="32"/>
          <w:szCs w:val="32"/>
        </w:rPr>
        <w:t>条，修改为第</w:t>
      </w:r>
      <w:r>
        <w:rPr>
          <w:rFonts w:eastAsia="仿宋_GB2312"/>
          <w:sz w:val="32"/>
          <w:szCs w:val="32"/>
        </w:rPr>
        <w:t>27</w:t>
      </w:r>
      <w:r>
        <w:rPr>
          <w:rFonts w:eastAsia="仿宋_GB2312"/>
          <w:sz w:val="32"/>
          <w:szCs w:val="32"/>
        </w:rPr>
        <w:t>条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。</w:t>
      </w:r>
    </w:p>
    <w:p w:rsidR="005D37F9" w:rsidRDefault="005D37F9" w:rsidP="005D37F9">
      <w:pPr>
        <w:spacing w:line="540" w:lineRule="exact"/>
        <w:ind w:firstLine="64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、将附表</w:t>
      </w:r>
      <w:r>
        <w:rPr>
          <w:rFonts w:eastAsia="仿宋_GB2312"/>
          <w:sz w:val="32"/>
          <w:szCs w:val="32"/>
        </w:rPr>
        <w:t>FJWYXY2121</w:t>
      </w:r>
      <w:r>
        <w:rPr>
          <w:rFonts w:eastAsia="仿宋_GB2312"/>
          <w:sz w:val="32"/>
          <w:szCs w:val="32"/>
        </w:rPr>
        <w:t>记分依据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根据《福建省物业管理条例》第</w:t>
      </w:r>
      <w:r>
        <w:rPr>
          <w:rFonts w:eastAsia="仿宋_GB2312"/>
          <w:sz w:val="32"/>
          <w:szCs w:val="32"/>
        </w:rPr>
        <w:t>27</w:t>
      </w:r>
      <w:r>
        <w:rPr>
          <w:rFonts w:eastAsia="仿宋_GB2312"/>
          <w:sz w:val="32"/>
          <w:szCs w:val="32"/>
        </w:rPr>
        <w:t>条，修改为第</w:t>
      </w:r>
      <w:r>
        <w:rPr>
          <w:rFonts w:eastAsia="仿宋_GB2312"/>
          <w:sz w:val="32"/>
          <w:szCs w:val="32"/>
        </w:rPr>
        <w:t>40</w:t>
      </w:r>
      <w:r>
        <w:rPr>
          <w:rFonts w:eastAsia="仿宋_GB2312"/>
          <w:sz w:val="32"/>
          <w:szCs w:val="32"/>
        </w:rPr>
        <w:t>条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。</w:t>
      </w:r>
    </w:p>
    <w:p w:rsidR="005D37F9" w:rsidRDefault="005D37F9" w:rsidP="005D37F9">
      <w:pPr>
        <w:spacing w:line="540" w:lineRule="exact"/>
        <w:ind w:firstLine="64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、附表中的一类减分项</w:t>
      </w:r>
      <w:r>
        <w:rPr>
          <w:rFonts w:eastAsia="仿宋_GB2312"/>
          <w:sz w:val="32"/>
          <w:szCs w:val="32"/>
        </w:rPr>
        <w:t>FJWYXY2101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2102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2103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2104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2105</w:t>
      </w:r>
      <w:r>
        <w:rPr>
          <w:rFonts w:eastAsia="仿宋_GB2312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2120</w:t>
      </w:r>
      <w:r>
        <w:rPr>
          <w:rFonts w:eastAsia="仿宋_GB2312"/>
          <w:sz w:val="32"/>
          <w:szCs w:val="32"/>
        </w:rPr>
        <w:t>，不再作为信用计分减分分值计算。</w:t>
      </w:r>
    </w:p>
    <w:p w:rsidR="005D37F9" w:rsidRDefault="005D37F9" w:rsidP="005D37F9">
      <w:pPr>
        <w:spacing w:line="540" w:lineRule="exact"/>
        <w:ind w:firstLine="644"/>
      </w:pP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、评价办法中涉及物业服务企业资质的条款暂不执行。</w:t>
      </w:r>
    </w:p>
    <w:p w:rsidR="007072DF" w:rsidRPr="005D37F9" w:rsidRDefault="007072DF"/>
    <w:sectPr w:rsidR="007072DF" w:rsidRPr="005D3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37F9"/>
    <w:rsid w:val="005D37F9"/>
    <w:rsid w:val="0070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F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>Sky123.Org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2017-06-27T03:28:00Z</dcterms:created>
  <dcterms:modified xsi:type="dcterms:W3CDTF">2017-06-27T03:28:00Z</dcterms:modified>
</cp:coreProperties>
</file>