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sz w:val="44"/>
          <w:szCs w:val="44"/>
          <w:lang w:val="en-US" w:eastAsia="zh-CN"/>
        </w:rPr>
        <w:t>竞赛组委会成员名单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一、竞赛组委会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主任：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郑  军  福州市住房和城乡建设局党组成员、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副局长、三级调研员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委员：</w:t>
      </w:r>
      <w:r>
        <w:rPr>
          <w:rFonts w:hint="eastAsia"/>
          <w:lang w:val="en-US" w:eastAsia="zh-CN"/>
        </w:rPr>
        <w:t>郑  琦  福州市城市建设工会委员会主席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江  艳  福州市住房和城乡建设局工程建设管理处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处长、一级主任科员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主任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：江  艳（兼）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委员：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何  勇  福州市建筑文明安全监察站站长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1600" w:firstLineChars="500"/>
        <w:textAlignment w:val="auto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>施伯超  福州市建设工程</w:t>
      </w:r>
      <w:bookmarkStart w:id="0" w:name="_GoBack"/>
      <w:bookmarkEnd w:id="0"/>
      <w:r>
        <w:rPr>
          <w:rFonts w:hint="eastAsia" w:cs="Times New Roman"/>
          <w:color w:val="000000"/>
          <w:sz w:val="32"/>
          <w:szCs w:val="32"/>
          <w:lang w:val="en-US" w:eastAsia="zh-CN"/>
        </w:rPr>
        <w:t>质量监督站站长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1600" w:firstLineChars="500"/>
        <w:textAlignment w:val="auto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>王  耀  福州市工程建设质量管理协会会长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1600" w:firstLineChars="500"/>
        <w:textAlignment w:val="auto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>孙秉正  福州市建筑业安全协会会长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default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531" w:bottom="1417" w:left="1531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F6736"/>
    <w:rsid w:val="1F481F69"/>
    <w:rsid w:val="3CCD37A5"/>
    <w:rsid w:val="461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2023-11-14T04:57:00Z</dcterms:created>
  <dc:creator>wys</dc:creator>
  <cp:lastModifiedBy>wys</cp:lastModifiedBy>
  <cp:lastPrinted>2025-05-06T01:19:00Z</cp:lastPrinted>
  <dcterms:modified xsi:type="dcterms:W3CDTF">2025-09-23T08:25:21Z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3C6476E366BE4A8697DB07D7791083B7</vt:lpwstr>
  </property>
</Properties>
</file>