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OLE_LINK1"/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福州市住房和城乡建设局关于核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发“千祥商务中心</w:t>
      </w:r>
      <w:r>
        <w:rPr>
          <w:rFonts w:hint="eastAsia" w:ascii="宋体" w:hAnsi="宋体" w:eastAsia="宋体" w:cs="宋体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等15个项目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施工许可证的公告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48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各相关单位：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根据《中华人民共和国建筑法》（中华人民共和国主席令第91号令）、《建筑工程施工许可管理办法》（住房和城乡建设部令第18号）等相关规定，同意核发</w:t>
      </w:r>
      <w:r>
        <w:rPr>
          <w:rFonts w:hint="eastAsia"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千祥商务中心</w:t>
      </w:r>
      <w:r>
        <w:rPr>
          <w:rFonts w:hint="eastAsia" w:ascii="宋体" w:hAnsi="宋体" w:eastAsia="宋体" w:cs="宋体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等15个项目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施工许可证（具体信息详见附件），现予以公告。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40" w:firstLineChars="2300"/>
        <w:jc w:val="right"/>
        <w:textAlignment w:val="auto"/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福州市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住房和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城乡建设局</w:t>
      </w:r>
    </w:p>
    <w:p>
      <w:pPr>
        <w:widowControl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2026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31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>
      <w:pPr>
        <w:widowControl/>
        <w:jc w:val="right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施工许可证核发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清单</w:t>
      </w:r>
    </w:p>
    <w:p>
      <w:pPr>
        <w:widowControl/>
        <w:jc w:val="left"/>
        <w:rPr>
          <w:rFonts w:hint="eastAsia" w:ascii="仿宋_GB2312" w:hAnsi="宋体" w:eastAsia="仿宋_GB2312"/>
          <w:sz w:val="32"/>
          <w:szCs w:val="32"/>
        </w:rPr>
      </w:pPr>
    </w:p>
    <w:bookmarkEnd w:id="1"/>
    <w:p>
      <w:pPr>
        <w:widowControl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bookmarkEnd w:id="0"/>
    <w:tbl>
      <w:tblPr>
        <w:tblStyle w:val="12"/>
        <w:tblW w:w="127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2342"/>
        <w:gridCol w:w="2135"/>
        <w:gridCol w:w="1560"/>
        <w:gridCol w:w="1410"/>
        <w:gridCol w:w="1275"/>
        <w:gridCol w:w="1098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许可日期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施工许可证号及四库一平台编号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工程名称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工程地点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建设单位</w:t>
            </w:r>
          </w:p>
        </w:tc>
        <w:tc>
          <w:tcPr>
            <w:tcW w:w="127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统一社会信用代码</w:t>
            </w:r>
          </w:p>
        </w:tc>
        <w:tc>
          <w:tcPr>
            <w:tcW w:w="109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" w:lineRule="atLeast"/>
              <w:ind w:left="0" w:firstLine="0"/>
              <w:jc w:val="both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建筑面积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" w:lineRule="atLeast"/>
              <w:ind w:left="0" w:firstLine="0"/>
              <w:jc w:val="both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（m</w:t>
            </w: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superscript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）/市政长度（m）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" w:lineRule="atLeast"/>
              <w:ind w:left="0" w:firstLine="0"/>
              <w:jc w:val="both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工程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" w:lineRule="atLeast"/>
              <w:ind w:left="0" w:firstLine="0"/>
              <w:jc w:val="both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类别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2026/2/28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350100202602280101、3501112509220102-SX-001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千祥商务中心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福州市晋安区新厦路北侧、磐石路东侧出让地块，厦坊村旧屋改造出让地块三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福建省千祥地产实业有限公司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91350111MAEWN7QYXF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14348.23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房建工程（公共建筑）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350100202603020101、3501042503170101-SX-001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横雁商业广场 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福州市仓山区前横南路与雁头路东南侧，江南CBD出让地块八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福州仓建建筑工程有限公司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913501007173114123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5441.44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房建工程（公共建筑）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350100202603030102、3501002307140201-SX-006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前横路快速化改造工程（K2+220-K3+353）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福州市晋安区前横路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福州市城乡建总集团有限公司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91350100154397194B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1133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市政工程（道路）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2026/3/4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350100202603040102、3501042110290291-SX-001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福州市东部新城商务办公区横一路延伸线道路工程第1标段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仓山区盖山镇江边村，西起前横南路南段，东至龙津河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福州市城乡建总集团有限公司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91350100154397194B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市政工程（道路）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2026/3/4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350100202603040202、3501042110290291-SX-002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福州市东部新城商务办公区横一路延伸线道路工程第2标段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南江滨西大道以南、南社一路西侧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福州市城乡建总集团有限公司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91350100154397194B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市政工程（道路）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2026/3/6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350100202603060101、  3501042511030101-SX-001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宸玺台二期（桩基工程）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福建省福州市仓山区石边支路北侧、建新中路西侧地块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福州建总地产有限公司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91350100MA32XW343M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45239.43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房建工程（房地产）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2026/3/12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350100202603120102、3501032301280201-SX-001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排尾红星周边旧改地块三（长乐支路）道路工程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福州市台江区长乐南路东侧，排尾路北侧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福州市市政建设开发有限公司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91350103154380843U 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市政工程（道路）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2026/3/11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350100202603120201、3501032512190107-SX-001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广达路395号办公场所修缮项目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福州市台江区广达路395号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福州市台江区机关事务服务中心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12350103665095438X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7163.93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房建工程（公共建筑）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2026/3/13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350100202603130101、3501022510210102-SX-002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杨河景郡（上部工程）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福建省福州市鼓楼区西二环路东侧，新西河南侧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福州海铭建设发展有限公司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91350102MAE7EGAH1P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151106.73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房建工程（房地产）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2026/3/16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350100202603160101、3501112601070101-SX-001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福州优联酒店管理有限公司装修工程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福建省福州市晋安区茶园街道红星村茶园火车站商贸城（华林路456号）1层局部及5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福州优联酒店管理有限公司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91350128MA33K0XN26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6132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装修工程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2026/3/18</w:t>
            </w:r>
          </w:p>
        </w:tc>
        <w:tc>
          <w:tcPr>
            <w:tcW w:w="2342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350100202603190201、3501112509250102-SX-001</w:t>
            </w:r>
          </w:p>
        </w:tc>
        <w:tc>
          <w:tcPr>
            <w:tcW w:w="2135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万福楼（桩基工程）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福建省福州市晋安区六一路与厦莲路交叉口</w:t>
            </w:r>
          </w:p>
        </w:tc>
        <w:tc>
          <w:tcPr>
            <w:tcW w:w="1410" w:type="dxa"/>
            <w:shd w:val="clear" w:color="auto" w:fill="F7F7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福建万斛源实业投资有限公司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91350111MAEL78WD1C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房建工程（房地产）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2026/3/19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350100202603190302、3501011906210203-SX-011</w:t>
            </w:r>
          </w:p>
        </w:tc>
        <w:tc>
          <w:tcPr>
            <w:tcW w:w="21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福州市轨道交通5号线一期工程阵坂站地下停车场工程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福州市仓山区金山片区闽江大道与建新北路交叉口、地铁5号线阵坂站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福州地铁集团有限公司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913501006893526111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3703.8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市政工程（地铁）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2026/3/19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350100202603190102、3501011906210203-SX-010</w:t>
            </w:r>
          </w:p>
        </w:tc>
        <w:tc>
          <w:tcPr>
            <w:tcW w:w="21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福州市轨道交通5号线一期工程阵坂站地面附属设施工程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福州市仓山区金山片区闽江大道与建新北路交叉口、地铁5号线阵坂站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福州地铁集团有限公司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913501006893526111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57.87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市政工程（地铁）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2026/3/20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350100202603200101、3501112011300105-SX-005</w:t>
            </w:r>
          </w:p>
        </w:tc>
        <w:tc>
          <w:tcPr>
            <w:tcW w:w="21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榕发悦乐郡A6#商业楼精装修一期（1F-4F）工程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福州市台江区鸡笼洲路2号榕发商务中心2#楼906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福建榕发置地有限公司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91350111MA34BK3R0Q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5262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装修工程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98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2026/3/24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350100202603240101、3501042412130101-SX-001</w:t>
            </w:r>
          </w:p>
        </w:tc>
        <w:tc>
          <w:tcPr>
            <w:tcW w:w="21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福州大学附属省立医院金山院区1号楼装修改造工程(1层、4层、5层、8层、9层、10层)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福州市仓山区金榕南路516号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福州大学附属省立医院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12350000488000169Q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7885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装修工程</w:t>
            </w:r>
          </w:p>
        </w:tc>
      </w:tr>
    </w:tbl>
    <w:p>
      <w:pPr>
        <w:rPr>
          <w:sz w:val="2"/>
          <w:szCs w:val="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21708"/>
    <w:rsid w:val="01F23B98"/>
    <w:rsid w:val="0223064C"/>
    <w:rsid w:val="022C3BF7"/>
    <w:rsid w:val="031E5DCD"/>
    <w:rsid w:val="03810EA2"/>
    <w:rsid w:val="03930534"/>
    <w:rsid w:val="03B221C2"/>
    <w:rsid w:val="044B5834"/>
    <w:rsid w:val="0600062E"/>
    <w:rsid w:val="06B535D8"/>
    <w:rsid w:val="06FE41C8"/>
    <w:rsid w:val="077F090B"/>
    <w:rsid w:val="07C62C39"/>
    <w:rsid w:val="09680431"/>
    <w:rsid w:val="0B476DB2"/>
    <w:rsid w:val="0BD60A02"/>
    <w:rsid w:val="0C2A1456"/>
    <w:rsid w:val="0CC96748"/>
    <w:rsid w:val="0CE43AC9"/>
    <w:rsid w:val="0E642FD6"/>
    <w:rsid w:val="0F8716B0"/>
    <w:rsid w:val="0FC079DE"/>
    <w:rsid w:val="0FCA6B8A"/>
    <w:rsid w:val="0FEC2AD8"/>
    <w:rsid w:val="10E2547F"/>
    <w:rsid w:val="11573DB8"/>
    <w:rsid w:val="11E916CC"/>
    <w:rsid w:val="14EE67B0"/>
    <w:rsid w:val="16D26A98"/>
    <w:rsid w:val="17235C3E"/>
    <w:rsid w:val="17DE7656"/>
    <w:rsid w:val="19606D5E"/>
    <w:rsid w:val="19767023"/>
    <w:rsid w:val="1A0D1D3A"/>
    <w:rsid w:val="1AAD0CC8"/>
    <w:rsid w:val="1B6F41C4"/>
    <w:rsid w:val="1C5C0E84"/>
    <w:rsid w:val="1C781A13"/>
    <w:rsid w:val="1C87090D"/>
    <w:rsid w:val="1E413F68"/>
    <w:rsid w:val="1E5276D4"/>
    <w:rsid w:val="1EA009BB"/>
    <w:rsid w:val="1F097164"/>
    <w:rsid w:val="1FB40057"/>
    <w:rsid w:val="20630591"/>
    <w:rsid w:val="20FD526C"/>
    <w:rsid w:val="21203E62"/>
    <w:rsid w:val="21610F5C"/>
    <w:rsid w:val="2193042A"/>
    <w:rsid w:val="24EE2DD8"/>
    <w:rsid w:val="2A772813"/>
    <w:rsid w:val="2ACC69BD"/>
    <w:rsid w:val="2B765541"/>
    <w:rsid w:val="2BBC7021"/>
    <w:rsid w:val="2BE20DDF"/>
    <w:rsid w:val="2CD36D0E"/>
    <w:rsid w:val="2D251F8D"/>
    <w:rsid w:val="2EF46011"/>
    <w:rsid w:val="2F3305D4"/>
    <w:rsid w:val="2F8A2FB0"/>
    <w:rsid w:val="30CF22BD"/>
    <w:rsid w:val="327924B1"/>
    <w:rsid w:val="3292406E"/>
    <w:rsid w:val="32EF1649"/>
    <w:rsid w:val="356F2A8F"/>
    <w:rsid w:val="35E76270"/>
    <w:rsid w:val="37176357"/>
    <w:rsid w:val="374C053D"/>
    <w:rsid w:val="38552C57"/>
    <w:rsid w:val="385D4D62"/>
    <w:rsid w:val="38DC5E2A"/>
    <w:rsid w:val="38E059AB"/>
    <w:rsid w:val="39382AE4"/>
    <w:rsid w:val="3A3D7482"/>
    <w:rsid w:val="3ACE407E"/>
    <w:rsid w:val="3BC35A88"/>
    <w:rsid w:val="3C994C68"/>
    <w:rsid w:val="3CCE2289"/>
    <w:rsid w:val="3DA30B16"/>
    <w:rsid w:val="3EA35653"/>
    <w:rsid w:val="3EB41201"/>
    <w:rsid w:val="3FCA0C9D"/>
    <w:rsid w:val="401C3E78"/>
    <w:rsid w:val="40764301"/>
    <w:rsid w:val="40DB7F2B"/>
    <w:rsid w:val="42AB5271"/>
    <w:rsid w:val="42C11358"/>
    <w:rsid w:val="43667023"/>
    <w:rsid w:val="436A4144"/>
    <w:rsid w:val="43BA4FA9"/>
    <w:rsid w:val="43C10291"/>
    <w:rsid w:val="45762D0E"/>
    <w:rsid w:val="462E1897"/>
    <w:rsid w:val="476C3F51"/>
    <w:rsid w:val="483D3324"/>
    <w:rsid w:val="4852096C"/>
    <w:rsid w:val="4A9F27D1"/>
    <w:rsid w:val="4B3D29D2"/>
    <w:rsid w:val="4BAD5CD7"/>
    <w:rsid w:val="4CB247C2"/>
    <w:rsid w:val="4DE07D51"/>
    <w:rsid w:val="4F3D1B04"/>
    <w:rsid w:val="4F963E5A"/>
    <w:rsid w:val="506424A6"/>
    <w:rsid w:val="52736726"/>
    <w:rsid w:val="53AF0A3D"/>
    <w:rsid w:val="540A57EB"/>
    <w:rsid w:val="54777317"/>
    <w:rsid w:val="54BA1553"/>
    <w:rsid w:val="5511334D"/>
    <w:rsid w:val="55154992"/>
    <w:rsid w:val="57B70DEE"/>
    <w:rsid w:val="586C7EDC"/>
    <w:rsid w:val="5A021708"/>
    <w:rsid w:val="5A8A6434"/>
    <w:rsid w:val="5B4F18E8"/>
    <w:rsid w:val="5B766C77"/>
    <w:rsid w:val="5EE51625"/>
    <w:rsid w:val="5F5065F4"/>
    <w:rsid w:val="5F884C67"/>
    <w:rsid w:val="5FCB656D"/>
    <w:rsid w:val="602842B6"/>
    <w:rsid w:val="6035491D"/>
    <w:rsid w:val="60E001BA"/>
    <w:rsid w:val="61732ECC"/>
    <w:rsid w:val="6320036A"/>
    <w:rsid w:val="637A2AF4"/>
    <w:rsid w:val="63A0268A"/>
    <w:rsid w:val="64AE1530"/>
    <w:rsid w:val="65FB0B63"/>
    <w:rsid w:val="66856F5F"/>
    <w:rsid w:val="677634B0"/>
    <w:rsid w:val="67B53491"/>
    <w:rsid w:val="67C544C8"/>
    <w:rsid w:val="684C666D"/>
    <w:rsid w:val="68E9000A"/>
    <w:rsid w:val="693B756F"/>
    <w:rsid w:val="69C63597"/>
    <w:rsid w:val="6A2958AE"/>
    <w:rsid w:val="6AE2135B"/>
    <w:rsid w:val="6B816085"/>
    <w:rsid w:val="6BBE0DFA"/>
    <w:rsid w:val="6D0C3359"/>
    <w:rsid w:val="6D1E74E7"/>
    <w:rsid w:val="6D347587"/>
    <w:rsid w:val="6E4446CF"/>
    <w:rsid w:val="6EB766A9"/>
    <w:rsid w:val="6F3E529B"/>
    <w:rsid w:val="6F7A6DB0"/>
    <w:rsid w:val="6F7E50D5"/>
    <w:rsid w:val="6F882F62"/>
    <w:rsid w:val="706630B5"/>
    <w:rsid w:val="708210AA"/>
    <w:rsid w:val="71B15B17"/>
    <w:rsid w:val="757B048A"/>
    <w:rsid w:val="75EE0A73"/>
    <w:rsid w:val="77D41446"/>
    <w:rsid w:val="77F87985"/>
    <w:rsid w:val="78297C5F"/>
    <w:rsid w:val="786245D5"/>
    <w:rsid w:val="7879359D"/>
    <w:rsid w:val="79475416"/>
    <w:rsid w:val="796E3A36"/>
    <w:rsid w:val="799B63F2"/>
    <w:rsid w:val="7AD60361"/>
    <w:rsid w:val="7AEB182D"/>
    <w:rsid w:val="7B4B7B1A"/>
    <w:rsid w:val="7BBE434C"/>
    <w:rsid w:val="7C2B3D00"/>
    <w:rsid w:val="7D730E7F"/>
    <w:rsid w:val="7DF0204D"/>
    <w:rsid w:val="7E82020D"/>
    <w:rsid w:val="7EC7199E"/>
    <w:rsid w:val="7FB8619A"/>
    <w:rsid w:val="7FD3088F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2C363C"/>
      <w:u w:val="none"/>
    </w:rPr>
  </w:style>
  <w:style w:type="character" w:styleId="6">
    <w:name w:val="Emphasis"/>
    <w:basedOn w:val="3"/>
    <w:qFormat/>
    <w:uiPriority w:val="0"/>
    <w:rPr>
      <w:color w:val="42505A"/>
      <w:sz w:val="21"/>
      <w:szCs w:val="21"/>
      <w:bdr w:val="single" w:color="D5DBE0" w:sz="6" w:space="0"/>
      <w:shd w:val="clear" w:fill="FFFFFF"/>
    </w:rPr>
  </w:style>
  <w:style w:type="character" w:styleId="7">
    <w:name w:val="HTML Definition"/>
    <w:basedOn w:val="3"/>
    <w:qFormat/>
    <w:uiPriority w:val="0"/>
    <w:rPr>
      <w:i/>
    </w:rPr>
  </w:style>
  <w:style w:type="character" w:styleId="8">
    <w:name w:val="Hyperlink"/>
    <w:basedOn w:val="3"/>
    <w:qFormat/>
    <w:uiPriority w:val="0"/>
    <w:rPr>
      <w:color w:val="2C363C"/>
      <w:u w:val="none"/>
    </w:rPr>
  </w:style>
  <w:style w:type="character" w:styleId="9">
    <w:name w:val="HTML Code"/>
    <w:basedOn w:val="3"/>
    <w:qFormat/>
    <w:uiPriority w:val="0"/>
    <w:rPr>
      <w:rFonts w:hint="default" w:ascii="Menlo" w:hAnsi="Menlo" w:eastAsia="Menlo" w:cs="Menlo"/>
      <w:color w:val="C7254E"/>
      <w:sz w:val="21"/>
      <w:szCs w:val="21"/>
      <w:shd w:val="clear" w:fill="F9F2F4"/>
    </w:rPr>
  </w:style>
  <w:style w:type="character" w:styleId="10">
    <w:name w:val="HTML Keyboard"/>
    <w:basedOn w:val="3"/>
    <w:qFormat/>
    <w:uiPriority w:val="0"/>
    <w:rPr>
      <w:rFonts w:ascii="Menlo" w:hAnsi="Menlo" w:eastAsia="Menlo" w:cs="Menlo"/>
      <w:color w:val="FFFFFF"/>
      <w:sz w:val="21"/>
      <w:szCs w:val="21"/>
      <w:shd w:val="clear" w:fill="333333"/>
    </w:rPr>
  </w:style>
  <w:style w:type="character" w:styleId="11">
    <w:name w:val="HTML Sample"/>
    <w:basedOn w:val="3"/>
    <w:qFormat/>
    <w:uiPriority w:val="0"/>
    <w:rPr>
      <w:rFonts w:hint="default" w:ascii="Menlo" w:hAnsi="Menlo" w:eastAsia="Menlo" w:cs="Menlo"/>
      <w:sz w:val="21"/>
      <w:szCs w:val="21"/>
    </w:rPr>
  </w:style>
  <w:style w:type="character" w:customStyle="1" w:styleId="13">
    <w:name w:val="old"/>
    <w:basedOn w:val="3"/>
    <w:qFormat/>
    <w:uiPriority w:val="0"/>
    <w:rPr>
      <w:color w:val="999999"/>
    </w:rPr>
  </w:style>
  <w:style w:type="character" w:customStyle="1" w:styleId="14">
    <w:name w:val="hour_am"/>
    <w:basedOn w:val="3"/>
    <w:qFormat/>
    <w:uiPriority w:val="0"/>
  </w:style>
  <w:style w:type="character" w:customStyle="1" w:styleId="15">
    <w:name w:val="hover3"/>
    <w:basedOn w:val="3"/>
    <w:qFormat/>
    <w:uiPriority w:val="0"/>
    <w:rPr>
      <w:shd w:val="clear" w:fill="EEEEEE"/>
    </w:rPr>
  </w:style>
  <w:style w:type="character" w:customStyle="1" w:styleId="16">
    <w:name w:val="hover4"/>
    <w:basedOn w:val="3"/>
    <w:qFormat/>
    <w:uiPriority w:val="0"/>
    <w:rPr>
      <w:color w:val="637886"/>
      <w:shd w:val="clear" w:fill="F2F4F5"/>
    </w:rPr>
  </w:style>
  <w:style w:type="character" w:customStyle="1" w:styleId="17">
    <w:name w:val="hover5"/>
    <w:basedOn w:val="3"/>
    <w:qFormat/>
    <w:uiPriority w:val="0"/>
    <w:rPr>
      <w:color w:val="999999"/>
      <w:shd w:val="clear" w:fill="EEEEEE"/>
    </w:rPr>
  </w:style>
  <w:style w:type="character" w:customStyle="1" w:styleId="18">
    <w:name w:val="active1"/>
    <w:basedOn w:val="3"/>
    <w:qFormat/>
    <w:uiPriority w:val="0"/>
    <w:rPr>
      <w:shd w:val="clear" w:fill="F6F6F6"/>
    </w:rPr>
  </w:style>
  <w:style w:type="character" w:customStyle="1" w:styleId="19">
    <w:name w:val="glyphicon"/>
    <w:basedOn w:val="3"/>
    <w:qFormat/>
    <w:uiPriority w:val="0"/>
  </w:style>
  <w:style w:type="character" w:customStyle="1" w:styleId="20">
    <w:name w:val="hour_pm"/>
    <w:basedOn w:val="3"/>
    <w:qFormat/>
    <w:uiPriority w:val="0"/>
  </w:style>
  <w:style w:type="character" w:customStyle="1" w:styleId="21">
    <w:name w:val="ui-icon"/>
    <w:basedOn w:val="3"/>
    <w:qFormat/>
    <w:uiPriority w:val="0"/>
  </w:style>
  <w:style w:type="character" w:customStyle="1" w:styleId="22">
    <w:name w:val="ui-icon1"/>
    <w:basedOn w:val="3"/>
    <w:qFormat/>
    <w:uiPriority w:val="0"/>
  </w:style>
  <w:style w:type="character" w:customStyle="1" w:styleId="23">
    <w:name w:val="active4"/>
    <w:basedOn w:val="3"/>
    <w:qFormat/>
    <w:uiPriority w:val="0"/>
    <w:rPr>
      <w:color w:val="FFFFFF"/>
      <w:shd w:val="clear" w:fill="008C64"/>
    </w:rPr>
  </w:style>
  <w:style w:type="character" w:customStyle="1" w:styleId="24">
    <w:name w:val="tmpztreemove_arrow"/>
    <w:basedOn w:val="3"/>
    <w:qFormat/>
    <w:uiPriority w:val="0"/>
  </w:style>
  <w:style w:type="character" w:customStyle="1" w:styleId="25">
    <w:name w:val="button"/>
    <w:basedOn w:val="3"/>
    <w:qFormat/>
    <w:uiPriority w:val="0"/>
  </w:style>
  <w:style w:type="character" w:customStyle="1" w:styleId="26">
    <w:name w:val="new"/>
    <w:basedOn w:val="3"/>
    <w:qFormat/>
    <w:uiPriority w:val="0"/>
    <w:rPr>
      <w:color w:val="999999"/>
    </w:rPr>
  </w:style>
  <w:style w:type="character" w:customStyle="1" w:styleId="27">
    <w:name w:val="ui-icon8"/>
    <w:basedOn w:val="3"/>
    <w:qFormat/>
    <w:uiPriority w:val="0"/>
  </w:style>
  <w:style w:type="character" w:customStyle="1" w:styleId="28">
    <w:name w:val="ui-icon9"/>
    <w:basedOn w:val="3"/>
    <w:qFormat/>
    <w:uiPriority w:val="0"/>
  </w:style>
  <w:style w:type="character" w:customStyle="1" w:styleId="29">
    <w:name w:val="active3"/>
    <w:basedOn w:val="3"/>
    <w:qFormat/>
    <w:uiPriority w:val="0"/>
    <w:rPr>
      <w:color w:val="FFFFFF"/>
      <w:shd w:val="clear" w:fill="008C64"/>
    </w:rPr>
  </w:style>
  <w:style w:type="character" w:customStyle="1" w:styleId="30">
    <w:name w:val="old1"/>
    <w:basedOn w:val="3"/>
    <w:qFormat/>
    <w:uiPriority w:val="0"/>
    <w:rPr>
      <w:color w:val="999999"/>
    </w:rPr>
  </w:style>
  <w:style w:type="character" w:customStyle="1" w:styleId="31">
    <w:name w:val="old2"/>
    <w:basedOn w:val="3"/>
    <w:qFormat/>
    <w:uiPriority w:val="0"/>
    <w:rPr>
      <w:color w:val="999999"/>
    </w:rPr>
  </w:style>
  <w:style w:type="character" w:customStyle="1" w:styleId="32">
    <w:name w:val="active"/>
    <w:basedOn w:val="3"/>
    <w:qFormat/>
    <w:uiPriority w:val="0"/>
    <w:rPr>
      <w:shd w:val="clear" w:fill="F6F6F6"/>
    </w:rPr>
  </w:style>
  <w:style w:type="character" w:customStyle="1" w:styleId="33">
    <w:name w:val="ui-icon6"/>
    <w:basedOn w:val="3"/>
    <w:qFormat/>
    <w:uiPriority w:val="0"/>
  </w:style>
  <w:style w:type="character" w:customStyle="1" w:styleId="34">
    <w:name w:val="ui-icon7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1170</Words>
  <Characters>2075</Characters>
  <Lines>0</Lines>
  <Paragraphs>0</Paragraphs>
  <TotalTime>0</TotalTime>
  <ScaleCrop>false</ScaleCrop>
  <LinksUpToDate>false</LinksUpToDate>
  <CharactersWithSpaces>2316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2022-09-13T08:14:00Z</dcterms:created>
  <dc:creator>NTKO</dc:creator>
  <cp:lastModifiedBy>NTKO</cp:lastModifiedBy>
  <cp:lastPrinted>2023-02-02T01:50:00Z</cp:lastPrinted>
  <dcterms:modified xsi:type="dcterms:W3CDTF">2026-04-01T08:20:41Z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660A6E7EAF1C4DEDA8082B8C28985B5B_13</vt:lpwstr>
  </property>
  <property fmtid="{D5CDD505-2E9C-101B-9397-08002B2CF9AE}" pid="4" name="KSOTemplateDocerSaveRecord">
    <vt:lpwstr>eyJoZGlkIjoiYmIxZDQ0NzMxMzUxOGYwMDI2NzBjNGE0N2ExMzlkNzQiLCJ1c2VySWQiOiIyNDM1MTMzNTEifQ==</vt:lpwstr>
  </property>
</Properties>
</file>